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0CE" w:rsidRDefault="007D02C6">
      <w:pPr>
        <w:tabs>
          <w:tab w:val="right" w:pos="11903"/>
        </w:tabs>
        <w:spacing w:after="252" w:line="265" w:lineRule="auto"/>
        <w:ind w:left="-15" w:right="-15" w:firstLine="0"/>
      </w:pPr>
      <w:proofErr w:type="spellStart"/>
      <w:r>
        <w:rPr>
          <w:rFonts w:ascii="Times New Roman" w:eastAsia="Times New Roman" w:hAnsi="Times New Roman" w:cs="Times New Roman"/>
        </w:rPr>
        <w:t>Actiris</w:t>
      </w:r>
      <w:proofErr w:type="spellEnd"/>
      <w:r>
        <w:rPr>
          <w:rFonts w:ascii="Times New Roman" w:eastAsia="Times New Roman" w:hAnsi="Times New Roman" w:cs="Times New Roman"/>
        </w:rPr>
        <w:t xml:space="preserve"> &gt; Offres d'emploi </w:t>
      </w:r>
      <w:proofErr w:type="spellStart"/>
      <w:r>
        <w:rPr>
          <w:rFonts w:ascii="Times New Roman" w:eastAsia="Times New Roman" w:hAnsi="Times New Roman" w:cs="Times New Roman"/>
        </w:rPr>
        <w:t>details</w:t>
      </w:r>
      <w:proofErr w:type="spellEnd"/>
      <w:r>
        <w:rPr>
          <w:rFonts w:ascii="Times New Roman" w:eastAsia="Times New Roman" w:hAnsi="Times New Roman" w:cs="Times New Roman"/>
        </w:rPr>
        <w:tab/>
        <w:t>http://www.actiris.be/tabid/204/language/fr-BE/Detail-d-une-offre-d-e...</w:t>
      </w:r>
    </w:p>
    <w:p w:rsidR="00E940CE" w:rsidRDefault="007D02C6">
      <w:pPr>
        <w:spacing w:after="14" w:line="259" w:lineRule="auto"/>
        <w:ind w:left="823" w:firstLine="0"/>
      </w:pPr>
      <w:r>
        <w:rPr>
          <w:rFonts w:ascii="Calibri" w:eastAsia="Calibri" w:hAnsi="Calibri" w:cs="Calibri"/>
          <w:noProof/>
          <w:sz w:val="22"/>
          <w:lang w:val="fr-FR" w:eastAsia="fr-FR"/>
        </w:rPr>
        <mc:AlternateContent>
          <mc:Choice Requires="wpg">
            <w:drawing>
              <wp:inline distT="0" distB="0" distL="0" distR="0">
                <wp:extent cx="6579109" cy="6097"/>
                <wp:effectExtent l="0" t="0" r="0" b="0"/>
                <wp:docPr id="1894" name="Group 1894"/>
                <wp:cNvGraphicFramePr/>
                <a:graphic xmlns:a="http://schemas.openxmlformats.org/drawingml/2006/main">
                  <a:graphicData uri="http://schemas.microsoft.com/office/word/2010/wordprocessingGroup">
                    <wpg:wgp>
                      <wpg:cNvGrpSpPr/>
                      <wpg:grpSpPr>
                        <a:xfrm>
                          <a:off x="0" y="0"/>
                          <a:ext cx="6579109" cy="6097"/>
                          <a:chOff x="0" y="0"/>
                          <a:chExt cx="6579109" cy="6097"/>
                        </a:xfrm>
                      </wpg:grpSpPr>
                      <wps:wsp>
                        <wps:cNvPr id="2243" name="Shape 2243"/>
                        <wps:cNvSpPr/>
                        <wps:spPr>
                          <a:xfrm>
                            <a:off x="0" y="0"/>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C3C5C5"/>
                          </a:fillRef>
                          <a:effectRef idx="0">
                            <a:scrgbClr r="0" g="0" b="0"/>
                          </a:effectRef>
                          <a:fontRef idx="none"/>
                        </wps:style>
                        <wps:bodyPr/>
                      </wps:wsp>
                    </wpg:wgp>
                  </a:graphicData>
                </a:graphic>
              </wp:inline>
            </w:drawing>
          </mc:Choice>
          <mc:Fallback>
            <w:pict>
              <v:group w14:anchorId="6DD29E13" id="Group 1894" o:spid="_x0000_s1026" style="width:518.05pt;height:.5pt;mso-position-horizontal-relative:char;mso-position-vertical-relative:line" coordsize="6579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">
                <v:shape id="Shape 2243" o:spid="_x0000_s1027" style="position:absolute;width:65791;height:91;visibility:visible;mso-wrap-style:square;v-text-anchor:top" coordsize="657910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cTnccA&#10;AADdAAAADwAAAGRycy9kb3ducmV2LnhtbESP3WrCQBSE7wXfYTlCb0Q3xh80dRVtKXij0OgDHLMn&#10;PzV7NmS3mr59tyD0cpiZb5j1tjO1uFPrKssKJuMIBHFmdcWFgsv5Y7QE4TyyxtoyKfghB9tNv7fG&#10;RNsHf9I99YUIEHYJKii9bxIpXVaSQTe2DXHwctsa9EG2hdQtPgLc1DKOooU0WHFYKLGht5KyW/pt&#10;FFzzSzqfHvPV5Ot0Gr7P0u7m53ulXgbd7hWEp87/h5/tg1YQx7Mp/L0JT0B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nE53HAAAA3QAAAA8AAAAAAAAAAAAAAAAAmAIAAGRy&#10;cy9kb3ducmV2LnhtbFBLBQYAAAAABAAEAPUAAACMAwAAAAA=&#10;" path="m,l6579109,r,9144l,9144,,e" fillcolor="#c3c5c5" stroked="f" strokeweight="0">
                  <v:stroke miterlimit="83231f" joinstyle="miter"/>
                  <v:path arrowok="t" textboxrect="0,0,6579109,9144"/>
                </v:shape>
                <w10:anchorlock/>
              </v:group>
            </w:pict>
          </mc:Fallback>
        </mc:AlternateContent>
      </w:r>
    </w:p>
    <w:p w:rsidR="00E940CE" w:rsidRDefault="007D02C6">
      <w:pPr>
        <w:spacing w:after="0" w:line="259" w:lineRule="auto"/>
        <w:ind w:left="823" w:firstLine="0"/>
      </w:pPr>
      <w:r>
        <w:t xml:space="preserve"> </w:t>
      </w:r>
    </w:p>
    <w:tbl>
      <w:tblPr>
        <w:tblStyle w:val="TableGrid"/>
        <w:tblW w:w="10356" w:type="dxa"/>
        <w:tblInd w:w="828" w:type="dxa"/>
        <w:tblCellMar>
          <w:left w:w="80" w:type="dxa"/>
          <w:right w:w="115" w:type="dxa"/>
        </w:tblCellMar>
        <w:tblLook w:val="04A0" w:firstRow="1" w:lastRow="0" w:firstColumn="1" w:lastColumn="0" w:noHBand="0" w:noVBand="1"/>
      </w:tblPr>
      <w:tblGrid>
        <w:gridCol w:w="2333"/>
        <w:gridCol w:w="773"/>
        <w:gridCol w:w="7250"/>
      </w:tblGrid>
      <w:tr w:rsidR="00E940CE">
        <w:trPr>
          <w:trHeight w:val="586"/>
        </w:trPr>
        <w:tc>
          <w:tcPr>
            <w:tcW w:w="2333" w:type="dxa"/>
            <w:tcBorders>
              <w:top w:val="single" w:sz="4" w:space="0" w:color="808080"/>
              <w:left w:val="single" w:sz="4" w:space="0" w:color="808080"/>
              <w:bottom w:val="single" w:sz="4" w:space="0" w:color="808080"/>
              <w:right w:val="single" w:sz="8" w:space="0" w:color="808080"/>
            </w:tcBorders>
            <w:vAlign w:val="center"/>
          </w:tcPr>
          <w:p w:rsidR="00E940CE" w:rsidRDefault="007D02C6" w:rsidP="003A36E6">
            <w:pPr>
              <w:spacing w:after="0" w:line="259" w:lineRule="auto"/>
              <w:ind w:left="0" w:right="51" w:firstLine="0"/>
              <w:jc w:val="center"/>
            </w:pPr>
            <w:r>
              <w:rPr>
                <w:sz w:val="23"/>
              </w:rPr>
              <w:t>2</w:t>
            </w:r>
            <w:r w:rsidR="00093992">
              <w:rPr>
                <w:sz w:val="23"/>
              </w:rPr>
              <w:t>1</w:t>
            </w:r>
            <w:r>
              <w:rPr>
                <w:sz w:val="23"/>
              </w:rPr>
              <w:t>8</w:t>
            </w:r>
            <w:r w:rsidR="003A36E6">
              <w:rPr>
                <w:sz w:val="23"/>
              </w:rPr>
              <w:t>7</w:t>
            </w:r>
            <w:r>
              <w:rPr>
                <w:sz w:val="23"/>
              </w:rPr>
              <w:t>44</w:t>
            </w:r>
          </w:p>
        </w:tc>
        <w:tc>
          <w:tcPr>
            <w:tcW w:w="8023" w:type="dxa"/>
            <w:gridSpan w:val="2"/>
            <w:tcBorders>
              <w:top w:val="single" w:sz="4" w:space="0" w:color="808080"/>
              <w:left w:val="single" w:sz="8" w:space="0" w:color="808080"/>
              <w:bottom w:val="single" w:sz="4" w:space="0" w:color="808080"/>
              <w:right w:val="nil"/>
            </w:tcBorders>
            <w:shd w:val="clear" w:color="auto" w:fill="FFFFFF"/>
            <w:vAlign w:val="center"/>
          </w:tcPr>
          <w:p w:rsidR="00E940CE" w:rsidRDefault="007D02C6">
            <w:pPr>
              <w:spacing w:after="0" w:line="259" w:lineRule="auto"/>
              <w:ind w:left="0" w:firstLine="0"/>
            </w:pPr>
            <w:bookmarkStart w:id="0" w:name="OLE_LINK1"/>
            <w:bookmarkStart w:id="1" w:name="OLE_LINK2"/>
            <w:bookmarkStart w:id="2" w:name="OLE_LINK3"/>
            <w:bookmarkStart w:id="3" w:name="OLE_LINK4"/>
            <w:bookmarkStart w:id="4" w:name="OLE_LINK5"/>
            <w:r>
              <w:rPr>
                <w:sz w:val="23"/>
              </w:rPr>
              <w:t>Second de cuisine (h/f)</w:t>
            </w:r>
            <w:bookmarkEnd w:id="0"/>
            <w:bookmarkEnd w:id="1"/>
            <w:bookmarkEnd w:id="2"/>
            <w:bookmarkEnd w:id="3"/>
            <w:bookmarkEnd w:id="4"/>
          </w:p>
        </w:tc>
      </w:tr>
      <w:tr w:rsidR="00E940CE">
        <w:trPr>
          <w:trHeight w:val="323"/>
        </w:trPr>
        <w:tc>
          <w:tcPr>
            <w:tcW w:w="3106" w:type="dxa"/>
            <w:gridSpan w:val="2"/>
            <w:tcBorders>
              <w:top w:val="single" w:sz="4" w:space="0" w:color="808080"/>
              <w:left w:val="single" w:sz="4" w:space="0" w:color="808080"/>
              <w:bottom w:val="single" w:sz="9" w:space="0" w:color="808080"/>
              <w:right w:val="nil"/>
            </w:tcBorders>
          </w:tcPr>
          <w:p w:rsidR="00E940CE" w:rsidRDefault="007D02C6">
            <w:pPr>
              <w:spacing w:after="0" w:line="259" w:lineRule="auto"/>
              <w:ind w:left="0" w:firstLine="0"/>
            </w:pPr>
            <w:r>
              <w:t>Description de l'offre</w:t>
            </w:r>
          </w:p>
        </w:tc>
        <w:tc>
          <w:tcPr>
            <w:tcW w:w="7250" w:type="dxa"/>
            <w:tcBorders>
              <w:top w:val="single" w:sz="4" w:space="0" w:color="808080"/>
              <w:left w:val="nil"/>
              <w:bottom w:val="single" w:sz="9" w:space="0" w:color="808080"/>
              <w:right w:val="nil"/>
            </w:tcBorders>
          </w:tcPr>
          <w:p w:rsidR="00E940CE" w:rsidRDefault="00E940CE">
            <w:pPr>
              <w:spacing w:after="160" w:line="259" w:lineRule="auto"/>
              <w:ind w:left="0" w:firstLine="0"/>
            </w:pPr>
          </w:p>
        </w:tc>
      </w:tr>
      <w:tr w:rsidR="00E940CE">
        <w:trPr>
          <w:trHeight w:val="317"/>
        </w:trPr>
        <w:tc>
          <w:tcPr>
            <w:tcW w:w="3106" w:type="dxa"/>
            <w:gridSpan w:val="2"/>
            <w:tcBorders>
              <w:top w:val="single" w:sz="9" w:space="0" w:color="808080"/>
              <w:left w:val="single" w:sz="4" w:space="0" w:color="808080"/>
              <w:bottom w:val="single" w:sz="9" w:space="0" w:color="808080"/>
              <w:right w:val="single" w:sz="8" w:space="0" w:color="808080"/>
            </w:tcBorders>
            <w:shd w:val="clear" w:color="auto" w:fill="FFFFFF"/>
          </w:tcPr>
          <w:p w:rsidR="00E940CE" w:rsidRDefault="007D02C6">
            <w:pPr>
              <w:spacing w:after="0" w:line="259" w:lineRule="auto"/>
              <w:ind w:left="46" w:firstLine="0"/>
            </w:pPr>
            <w:r>
              <w:t>Classification</w:t>
            </w:r>
          </w:p>
        </w:tc>
        <w:tc>
          <w:tcPr>
            <w:tcW w:w="7250" w:type="dxa"/>
            <w:tcBorders>
              <w:top w:val="single" w:sz="9" w:space="0" w:color="808080"/>
              <w:left w:val="single" w:sz="8" w:space="0" w:color="808080"/>
              <w:bottom w:val="single" w:sz="9" w:space="0" w:color="808080"/>
              <w:right w:val="nil"/>
            </w:tcBorders>
          </w:tcPr>
          <w:p w:rsidR="00E940CE" w:rsidRDefault="007D02C6">
            <w:pPr>
              <w:spacing w:after="0" w:line="259" w:lineRule="auto"/>
              <w:ind w:left="6" w:firstLine="0"/>
            </w:pPr>
            <w:proofErr w:type="spellStart"/>
            <w:r>
              <w:t>Horeca</w:t>
            </w:r>
            <w:proofErr w:type="spellEnd"/>
            <w:r>
              <w:t xml:space="preserve"> / Cuisine traditionnelle &amp; service traiteur</w:t>
            </w:r>
          </w:p>
        </w:tc>
      </w:tr>
      <w:tr w:rsidR="00E940CE">
        <w:trPr>
          <w:trHeight w:val="318"/>
        </w:trPr>
        <w:tc>
          <w:tcPr>
            <w:tcW w:w="3106" w:type="dxa"/>
            <w:gridSpan w:val="2"/>
            <w:tcBorders>
              <w:top w:val="single" w:sz="9"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Zone géographique de l'emploi</w:t>
            </w:r>
          </w:p>
        </w:tc>
        <w:tc>
          <w:tcPr>
            <w:tcW w:w="7250" w:type="dxa"/>
            <w:tcBorders>
              <w:top w:val="single" w:sz="9" w:space="0" w:color="808080"/>
              <w:left w:val="single" w:sz="8" w:space="0" w:color="808080"/>
              <w:bottom w:val="single" w:sz="8" w:space="0" w:color="808080"/>
              <w:right w:val="nil"/>
            </w:tcBorders>
          </w:tcPr>
          <w:p w:rsidR="00E940CE" w:rsidRDefault="007D02C6">
            <w:pPr>
              <w:spacing w:after="0" w:line="259" w:lineRule="auto"/>
              <w:ind w:left="6" w:firstLine="0"/>
            </w:pPr>
            <w:r>
              <w:t>Belgique</w:t>
            </w:r>
          </w:p>
        </w:tc>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Expérience</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Sans expérience exigée</w:t>
            </w:r>
          </w:p>
        </w:tc>
      </w:tr>
      <w:tr w:rsidR="00E940CE">
        <w:trPr>
          <w:trHeight w:val="317"/>
        </w:trPr>
        <w:tc>
          <w:tcPr>
            <w:tcW w:w="3106" w:type="dxa"/>
            <w:gridSpan w:val="2"/>
            <w:tcBorders>
              <w:top w:val="single" w:sz="8" w:space="0" w:color="808080"/>
              <w:left w:val="single" w:sz="4" w:space="0" w:color="808080"/>
              <w:bottom w:val="single" w:sz="8" w:space="0" w:color="808080"/>
              <w:right w:val="single" w:sz="8" w:space="0" w:color="808080"/>
            </w:tcBorders>
            <w:shd w:val="clear" w:color="auto" w:fill="FFFFFF"/>
          </w:tcPr>
          <w:p w:rsidR="00E940CE" w:rsidRDefault="007D02C6">
            <w:pPr>
              <w:spacing w:after="0" w:line="259" w:lineRule="auto"/>
              <w:ind w:left="46" w:firstLine="0"/>
            </w:pPr>
            <w:r>
              <w:t>Durée du temps de travail</w:t>
            </w:r>
          </w:p>
        </w:tc>
        <w:tc>
          <w:tcPr>
            <w:tcW w:w="7250" w:type="dxa"/>
            <w:tcBorders>
              <w:top w:val="single" w:sz="8" w:space="0" w:color="808080"/>
              <w:left w:val="single" w:sz="8" w:space="0" w:color="808080"/>
              <w:bottom w:val="single" w:sz="8" w:space="0" w:color="808080"/>
              <w:right w:val="nil"/>
            </w:tcBorders>
          </w:tcPr>
          <w:p w:rsidR="00E940CE" w:rsidRDefault="007D02C6">
            <w:pPr>
              <w:spacing w:after="0" w:line="259" w:lineRule="auto"/>
              <w:ind w:left="6" w:firstLine="0"/>
            </w:pPr>
            <w:r>
              <w:t>Temps plein</w:t>
            </w:r>
          </w:p>
        </w:tc>
      </w:tr>
      <w:tr w:rsidR="00E940CE">
        <w:trPr>
          <w:trHeight w:val="317"/>
        </w:trPr>
        <w:tc>
          <w:tcPr>
            <w:tcW w:w="3106" w:type="dxa"/>
            <w:gridSpan w:val="2"/>
            <w:tcBorders>
              <w:top w:val="single" w:sz="8" w:space="0" w:color="808080"/>
              <w:left w:val="single" w:sz="4" w:space="0" w:color="808080"/>
              <w:bottom w:val="single" w:sz="4" w:space="0" w:color="808080"/>
              <w:right w:val="single" w:sz="8" w:space="0" w:color="808080"/>
            </w:tcBorders>
            <w:shd w:val="clear" w:color="auto" w:fill="FFFFFF"/>
          </w:tcPr>
          <w:p w:rsidR="00E940CE" w:rsidRDefault="007D02C6">
            <w:pPr>
              <w:spacing w:after="0" w:line="259" w:lineRule="auto"/>
              <w:ind w:left="46" w:firstLine="0"/>
            </w:pPr>
            <w:r>
              <w:t>Date de dernière modification</w:t>
            </w:r>
          </w:p>
        </w:tc>
        <w:tc>
          <w:tcPr>
            <w:tcW w:w="7250" w:type="dxa"/>
            <w:tcBorders>
              <w:top w:val="single" w:sz="8" w:space="0" w:color="808080"/>
              <w:left w:val="single" w:sz="8" w:space="0" w:color="808080"/>
              <w:bottom w:val="single" w:sz="4" w:space="0" w:color="808080"/>
              <w:right w:val="nil"/>
            </w:tcBorders>
          </w:tcPr>
          <w:p w:rsidR="00E940CE" w:rsidRDefault="00093992" w:rsidP="003A36E6">
            <w:pPr>
              <w:spacing w:after="0" w:line="259" w:lineRule="auto"/>
              <w:ind w:left="6" w:firstLine="0"/>
            </w:pPr>
            <w:r>
              <w:t>0</w:t>
            </w:r>
            <w:r w:rsidR="007D02C6">
              <w:t>7/0</w:t>
            </w:r>
            <w:r w:rsidR="003A36E6">
              <w:t>7</w:t>
            </w:r>
            <w:r w:rsidR="007D02C6">
              <w:t>/201</w:t>
            </w:r>
            <w:r w:rsidR="00147CE2">
              <w:t>5</w:t>
            </w:r>
          </w:p>
        </w:tc>
      </w:tr>
    </w:tbl>
    <w:p w:rsidR="00E940CE" w:rsidRDefault="007D02C6">
      <w:pPr>
        <w:pStyle w:val="Titre1"/>
        <w:ind w:left="818"/>
      </w:pPr>
      <w:r>
        <w:t>Description</w:t>
      </w:r>
    </w:p>
    <w:p w:rsidR="00E940CE" w:rsidRDefault="007D02C6">
      <w:pPr>
        <w:spacing w:after="265"/>
        <w:ind w:left="818" w:right="701"/>
      </w:pPr>
      <w:proofErr w:type="spellStart"/>
      <w:r>
        <w:t>Sousla</w:t>
      </w:r>
      <w:proofErr w:type="spellEnd"/>
      <w:r>
        <w:t xml:space="preserve"> responsabilité du Sous-Chef et du Chef de cuisine vous êtes responsable de l'ensemble des préparations confectionnées en cuisine. Vous travaillez seul ou êtes assisté d'une équipe de collaborateurs ou de commis qui officient sous vos ordres. Vous gérez l'ensemble des tâches : disposition, confection et garniture des plats, planning et organisation. Vous veillez à l'application des consignes relatives aux aliments. Vous adaptez les recettes. Dans certains cas, vous créez de nouvelles recettes.</w:t>
      </w:r>
    </w:p>
    <w:p w:rsidR="00E940CE" w:rsidRDefault="007D02C6">
      <w:pPr>
        <w:spacing w:after="262"/>
        <w:ind w:left="818" w:right="701"/>
      </w:pPr>
      <w:r>
        <w:t>Nous demandons une bonne expérience que tant que Chef de Partie, une première expérience en qualité de second est la bienvenue.</w:t>
      </w:r>
    </w:p>
    <w:p w:rsidR="00E940CE" w:rsidRDefault="007D02C6">
      <w:pPr>
        <w:spacing w:after="1" w:line="259" w:lineRule="auto"/>
        <w:ind w:left="818"/>
      </w:pPr>
      <w:r>
        <w:t>Tâches à accomplir :</w:t>
      </w:r>
    </w:p>
    <w:p w:rsidR="00E940CE" w:rsidRDefault="007D02C6">
      <w:pPr>
        <w:spacing w:after="1" w:line="259" w:lineRule="auto"/>
        <w:ind w:left="818"/>
      </w:pPr>
      <w:r>
        <w:t>Avant le service :</w:t>
      </w:r>
    </w:p>
    <w:p w:rsidR="00E940CE" w:rsidRDefault="007D02C6">
      <w:pPr>
        <w:numPr>
          <w:ilvl w:val="0"/>
          <w:numId w:val="1"/>
        </w:numPr>
        <w:ind w:right="701" w:hanging="130"/>
      </w:pPr>
      <w:r>
        <w:t xml:space="preserve">Contrôler la propreté de la cuisine et des ustensiles de </w:t>
      </w:r>
      <w:proofErr w:type="gramStart"/>
      <w:r>
        <w:t>cuisine;</w:t>
      </w:r>
      <w:proofErr w:type="gramEnd"/>
    </w:p>
    <w:p w:rsidR="00E940CE" w:rsidRDefault="007D02C6">
      <w:pPr>
        <w:numPr>
          <w:ilvl w:val="0"/>
          <w:numId w:val="1"/>
        </w:numPr>
        <w:ind w:right="701" w:hanging="130"/>
      </w:pPr>
      <w:r>
        <w:t xml:space="preserve">Composer les menus du </w:t>
      </w:r>
      <w:proofErr w:type="gramStart"/>
      <w:r>
        <w:t>jour;</w:t>
      </w:r>
      <w:proofErr w:type="gramEnd"/>
    </w:p>
    <w:p w:rsidR="00E940CE" w:rsidRDefault="007D02C6">
      <w:pPr>
        <w:numPr>
          <w:ilvl w:val="0"/>
          <w:numId w:val="1"/>
        </w:numPr>
        <w:ind w:right="701" w:hanging="130"/>
      </w:pPr>
      <w:r>
        <w:t xml:space="preserve">Cuire les viandes, poissons, volailles, sauces et préparer les plats pour les banquets, </w:t>
      </w:r>
      <w:proofErr w:type="gramStart"/>
      <w:r>
        <w:t>buffets;</w:t>
      </w:r>
      <w:proofErr w:type="gramEnd"/>
    </w:p>
    <w:p w:rsidR="00E940CE" w:rsidRDefault="007D02C6">
      <w:pPr>
        <w:numPr>
          <w:ilvl w:val="0"/>
          <w:numId w:val="1"/>
        </w:numPr>
        <w:spacing w:after="32"/>
        <w:ind w:right="701" w:hanging="130"/>
      </w:pPr>
      <w:r>
        <w:t xml:space="preserve">Mettre en place les aliments froids et chauds : potages, entrées, salades, </w:t>
      </w:r>
      <w:proofErr w:type="gramStart"/>
      <w:r>
        <w:t>desserts;</w:t>
      </w:r>
      <w:proofErr w:type="gramEnd"/>
    </w:p>
    <w:p w:rsidR="00E940CE" w:rsidRDefault="007D02C6">
      <w:pPr>
        <w:numPr>
          <w:ilvl w:val="0"/>
          <w:numId w:val="1"/>
        </w:numPr>
        <w:spacing w:line="323" w:lineRule="auto"/>
        <w:ind w:right="701" w:hanging="130"/>
      </w:pPr>
      <w:r>
        <w:t xml:space="preserve">Superviser la disposition et la présentation des </w:t>
      </w:r>
      <w:proofErr w:type="gramStart"/>
      <w:r>
        <w:t>mets;-</w:t>
      </w:r>
      <w:proofErr w:type="gramEnd"/>
      <w:r>
        <w:t xml:space="preserve"> Planifier et organiser les activités;</w:t>
      </w:r>
    </w:p>
    <w:p w:rsidR="00E940CE" w:rsidRDefault="007D02C6">
      <w:pPr>
        <w:numPr>
          <w:ilvl w:val="0"/>
          <w:numId w:val="1"/>
        </w:numPr>
        <w:spacing w:after="232"/>
        <w:ind w:right="701" w:hanging="130"/>
      </w:pPr>
      <w:r>
        <w:t>Estimer les quantités des ingrédients nécessaires, effectuer les commandes et contrôler les denrées.</w:t>
      </w:r>
    </w:p>
    <w:p w:rsidR="00E940CE" w:rsidRDefault="007D02C6">
      <w:pPr>
        <w:spacing w:after="1" w:line="259" w:lineRule="auto"/>
        <w:ind w:left="818"/>
      </w:pPr>
      <w:r>
        <w:t>Pendant le service :</w:t>
      </w:r>
    </w:p>
    <w:p w:rsidR="00E940CE" w:rsidRDefault="007D02C6">
      <w:pPr>
        <w:numPr>
          <w:ilvl w:val="0"/>
          <w:numId w:val="1"/>
        </w:numPr>
        <w:ind w:right="701" w:hanging="130"/>
      </w:pPr>
      <w:r>
        <w:t xml:space="preserve">Préparer et achever les plats commandés et les disposer sur les </w:t>
      </w:r>
      <w:proofErr w:type="gramStart"/>
      <w:r>
        <w:t>assiettes;</w:t>
      </w:r>
      <w:proofErr w:type="gramEnd"/>
    </w:p>
    <w:p w:rsidR="00E940CE" w:rsidRDefault="007D02C6">
      <w:pPr>
        <w:numPr>
          <w:ilvl w:val="0"/>
          <w:numId w:val="1"/>
        </w:numPr>
        <w:ind w:right="701" w:hanging="130"/>
      </w:pPr>
      <w:r>
        <w:t xml:space="preserve">Respecter les portions des composants de </w:t>
      </w:r>
      <w:proofErr w:type="gramStart"/>
      <w:r>
        <w:t>repas;</w:t>
      </w:r>
      <w:proofErr w:type="gramEnd"/>
    </w:p>
    <w:p w:rsidR="00E940CE" w:rsidRDefault="007D02C6">
      <w:pPr>
        <w:numPr>
          <w:ilvl w:val="0"/>
          <w:numId w:val="1"/>
        </w:numPr>
        <w:ind w:right="701" w:hanging="130"/>
      </w:pPr>
      <w:r>
        <w:t xml:space="preserve">Contrôler les </w:t>
      </w:r>
      <w:proofErr w:type="gramStart"/>
      <w:r>
        <w:t>commandes;</w:t>
      </w:r>
      <w:proofErr w:type="gramEnd"/>
    </w:p>
    <w:p w:rsidR="00E940CE" w:rsidRDefault="007D02C6">
      <w:pPr>
        <w:numPr>
          <w:ilvl w:val="0"/>
          <w:numId w:val="1"/>
        </w:numPr>
        <w:spacing w:after="261"/>
        <w:ind w:right="701" w:hanging="130"/>
      </w:pPr>
      <w:r>
        <w:t>Garantir la qualité des plats confectionnés.</w:t>
      </w:r>
    </w:p>
    <w:p w:rsidR="00E940CE" w:rsidRDefault="007D02C6">
      <w:pPr>
        <w:spacing w:after="1" w:line="259" w:lineRule="auto"/>
        <w:ind w:left="818"/>
      </w:pPr>
      <w:r>
        <w:t>Après le service :</w:t>
      </w:r>
    </w:p>
    <w:p w:rsidR="00E940CE" w:rsidRDefault="007D02C6">
      <w:pPr>
        <w:numPr>
          <w:ilvl w:val="0"/>
          <w:numId w:val="1"/>
        </w:numPr>
        <w:spacing w:after="265" w:line="250" w:lineRule="auto"/>
        <w:ind w:right="701" w:hanging="130"/>
      </w:pPr>
      <w:r>
        <w:t xml:space="preserve">Contrôler et entreposer les restes de </w:t>
      </w:r>
      <w:proofErr w:type="gramStart"/>
      <w:r>
        <w:t>nourriture;-</w:t>
      </w:r>
      <w:proofErr w:type="gramEnd"/>
      <w:r>
        <w:t xml:space="preserve"> Assurer la conservation hygiénique des aliments; - Débarrasser.</w:t>
      </w:r>
    </w:p>
    <w:p w:rsidR="00E940CE" w:rsidRDefault="007D02C6">
      <w:pPr>
        <w:pStyle w:val="Titre1"/>
        <w:ind w:left="818"/>
      </w:pPr>
      <w:r>
        <w:t>Conditions générales de travail</w:t>
      </w:r>
    </w:p>
    <w:p w:rsidR="00E940CE" w:rsidRDefault="007D02C6">
      <w:pPr>
        <w:ind w:left="818" w:right="701"/>
      </w:pPr>
      <w:r>
        <w:t xml:space="preserve">Cette profession s'exerce généralement dans les établissements à vocation de restauration (restauration commerciale, restauration de collectivité, restauration sociale, service traiteur, restauration centrale et industrielle...). L'activité implique une station debout prolongée, la manipulation de denrées alimentaires et des expositions fréquentes à la chaleur et parfois au froid. Les horaires sont modifiés en fonction des jours, comportent ou non des interruptions de travail, impliquent des prestations les dimanches et jours fériés et se caractérisent par l'alternance de périodes d'activité soutenue </w:t>
      </w:r>
      <w:proofErr w:type="gramStart"/>
      <w:r>
        <w:t>( "</w:t>
      </w:r>
      <w:proofErr w:type="gramEnd"/>
      <w:r>
        <w:t>coup de feu ") et de périodes plus calmes. La rémunération comporte souvent un intéressement au chiffre d'affaires de l'établissement, qui vient s'ajouter à un montant minimum garanti, et peut être associée à des avantages en nature (repas, logement...). Des déplacements chez les fournisseurs sont possibles. Cette fonction nécessite de respecter et de faire respecter des normes d'hygiène et de sécurité relatives à la manipulation de denrées alimentaires et d'équipements spécifiques.</w:t>
      </w:r>
    </w:p>
    <w:p w:rsidR="00E940CE" w:rsidRDefault="007D02C6">
      <w:pPr>
        <w:spacing w:after="232"/>
        <w:ind w:left="818" w:right="701"/>
      </w:pPr>
      <w:r>
        <w:t>Une tenue de travail spécifique est exigée (blouse, toque, chaussures).</w:t>
      </w:r>
    </w:p>
    <w:p w:rsidR="00E940CE" w:rsidRDefault="007D02C6">
      <w:pPr>
        <w:pStyle w:val="Titre1"/>
        <w:ind w:left="818"/>
      </w:pPr>
      <w:r>
        <w:t>Conditions générales d'accès</w:t>
      </w:r>
    </w:p>
    <w:p w:rsidR="00E940CE" w:rsidRDefault="007D02C6">
      <w:pPr>
        <w:spacing w:after="930"/>
        <w:ind w:left="818" w:right="3636"/>
      </w:pPr>
      <w:r>
        <w:t>- Ce sont en général les chefs de partie qui accèdent à cette fonction, par promotion. - L'expérience acquise est importante</w:t>
      </w:r>
    </w:p>
    <w:p w:rsidR="00E940CE" w:rsidRDefault="007D02C6">
      <w:pPr>
        <w:pStyle w:val="Titre1"/>
        <w:ind w:left="818"/>
      </w:pPr>
      <w:r>
        <w:t>Compétences spécifiques</w:t>
      </w:r>
    </w:p>
    <w:p w:rsidR="00E940CE" w:rsidRDefault="007D02C6">
      <w:pPr>
        <w:numPr>
          <w:ilvl w:val="0"/>
          <w:numId w:val="2"/>
        </w:numPr>
        <w:ind w:right="701" w:hanging="130"/>
      </w:pPr>
      <w:r>
        <w:t>Connaissances et compétences techniques</w:t>
      </w:r>
    </w:p>
    <w:p w:rsidR="00E940CE" w:rsidRDefault="007D02C6">
      <w:pPr>
        <w:numPr>
          <w:ilvl w:val="0"/>
          <w:numId w:val="2"/>
        </w:numPr>
        <w:ind w:right="701" w:hanging="130"/>
      </w:pPr>
      <w:r>
        <w:t>Appliquer les nouvelles technologies culinaires</w:t>
      </w:r>
    </w:p>
    <w:p w:rsidR="00E940CE" w:rsidRDefault="007D02C6">
      <w:pPr>
        <w:numPr>
          <w:ilvl w:val="0"/>
          <w:numId w:val="2"/>
        </w:numPr>
        <w:ind w:right="701" w:hanging="130"/>
      </w:pPr>
      <w:r>
        <w:t>Composer des menus particuliers (végétarien, régimes)</w:t>
      </w:r>
    </w:p>
    <w:p w:rsidR="00E940CE" w:rsidRDefault="007D02C6">
      <w:pPr>
        <w:numPr>
          <w:ilvl w:val="0"/>
          <w:numId w:val="2"/>
        </w:numPr>
        <w:ind w:right="701" w:hanging="130"/>
      </w:pPr>
      <w:r>
        <w:lastRenderedPageBreak/>
        <w:t>Connaître les vins et les boissons (types, qualité, association avec les mets) - Créer de nouvelles recettes</w:t>
      </w:r>
    </w:p>
    <w:p w:rsidR="00E940CE" w:rsidRDefault="007D02C6">
      <w:pPr>
        <w:numPr>
          <w:ilvl w:val="0"/>
          <w:numId w:val="2"/>
        </w:numPr>
        <w:ind w:right="701" w:hanging="130"/>
      </w:pPr>
      <w:r>
        <w:t xml:space="preserve">Faire preuve de créativité aux différentes étapes de production d'une nouvelle préparation (conception, </w:t>
      </w:r>
      <w:proofErr w:type="spellStart"/>
      <w:proofErr w:type="gramStart"/>
      <w:r>
        <w:t>confection,présentation</w:t>
      </w:r>
      <w:proofErr w:type="spellEnd"/>
      <w:proofErr w:type="gramEnd"/>
      <w:r>
        <w:t>)</w:t>
      </w:r>
    </w:p>
    <w:p w:rsidR="00E940CE" w:rsidRDefault="007D02C6">
      <w:pPr>
        <w:numPr>
          <w:ilvl w:val="0"/>
          <w:numId w:val="2"/>
        </w:numPr>
        <w:ind w:right="701" w:hanging="130"/>
      </w:pPr>
      <w:r>
        <w:t>Pratiquer différentes cuisines étrangères</w:t>
      </w:r>
    </w:p>
    <w:p w:rsidR="00E940CE" w:rsidRDefault="007D02C6">
      <w:pPr>
        <w:numPr>
          <w:ilvl w:val="0"/>
          <w:numId w:val="2"/>
        </w:numPr>
        <w:ind w:right="701" w:hanging="130"/>
      </w:pPr>
      <w:r>
        <w:t>Pratiquer la cuisine traditionnelle</w:t>
      </w:r>
    </w:p>
    <w:p w:rsidR="00E940CE" w:rsidRDefault="007D02C6">
      <w:pPr>
        <w:numPr>
          <w:ilvl w:val="0"/>
          <w:numId w:val="2"/>
        </w:numPr>
        <w:ind w:right="701" w:hanging="130"/>
      </w:pPr>
      <w:r>
        <w:t>Pratiquer la cuisine végétarienne</w:t>
      </w:r>
    </w:p>
    <w:p w:rsidR="00E940CE" w:rsidRDefault="007D02C6">
      <w:pPr>
        <w:numPr>
          <w:ilvl w:val="0"/>
          <w:numId w:val="2"/>
        </w:numPr>
        <w:ind w:right="701" w:hanging="130"/>
      </w:pPr>
      <w:r>
        <w:t>Pratiquer les techniques de la cuisine fusion</w:t>
      </w:r>
    </w:p>
    <w:p w:rsidR="00E940CE" w:rsidRDefault="007D02C6">
      <w:pPr>
        <w:numPr>
          <w:ilvl w:val="0"/>
          <w:numId w:val="2"/>
        </w:numPr>
        <w:ind w:right="701" w:hanging="130"/>
      </w:pPr>
      <w:r>
        <w:t>Pratiquer les techniques de la cuisine moléculaire</w:t>
      </w:r>
    </w:p>
    <w:p w:rsidR="00E940CE" w:rsidRDefault="007D02C6">
      <w:pPr>
        <w:numPr>
          <w:ilvl w:val="0"/>
          <w:numId w:val="2"/>
        </w:numPr>
        <w:ind w:right="701" w:hanging="130"/>
      </w:pPr>
      <w:r>
        <w:t>Responsabilités</w:t>
      </w:r>
    </w:p>
    <w:p w:rsidR="00E940CE" w:rsidRDefault="007D02C6">
      <w:pPr>
        <w:numPr>
          <w:ilvl w:val="0"/>
          <w:numId w:val="2"/>
        </w:numPr>
        <w:ind w:right="701" w:hanging="130"/>
      </w:pPr>
      <w:r>
        <w:t>Encadrer une équipe</w:t>
      </w:r>
    </w:p>
    <w:p w:rsidR="00E940CE" w:rsidRDefault="007D02C6">
      <w:pPr>
        <w:numPr>
          <w:ilvl w:val="0"/>
          <w:numId w:val="2"/>
        </w:numPr>
        <w:ind w:right="701" w:hanging="130"/>
      </w:pPr>
      <w:r>
        <w:t>Veiller au respect des normes de sécurité</w:t>
      </w:r>
    </w:p>
    <w:p w:rsidR="00E940CE" w:rsidRDefault="007D02C6">
      <w:pPr>
        <w:numPr>
          <w:ilvl w:val="0"/>
          <w:numId w:val="2"/>
        </w:numPr>
        <w:ind w:right="701" w:hanging="130"/>
      </w:pPr>
      <w:r>
        <w:t>Spécialisations et domaines d'intervention</w:t>
      </w:r>
    </w:p>
    <w:p w:rsidR="00E940CE" w:rsidRDefault="007D02C6">
      <w:pPr>
        <w:numPr>
          <w:ilvl w:val="0"/>
          <w:numId w:val="2"/>
        </w:numPr>
        <w:ind w:right="701" w:hanging="130"/>
      </w:pPr>
      <w:r>
        <w:t>Domaines d'intervention</w:t>
      </w:r>
    </w:p>
    <w:p w:rsidR="00E940CE" w:rsidRDefault="007D02C6">
      <w:pPr>
        <w:numPr>
          <w:ilvl w:val="0"/>
          <w:numId w:val="2"/>
        </w:numPr>
        <w:ind w:right="701" w:hanging="130"/>
      </w:pPr>
      <w:r>
        <w:t>Restaurant gastronomique</w:t>
      </w:r>
    </w:p>
    <w:p w:rsidR="00E940CE" w:rsidRDefault="007D02C6">
      <w:pPr>
        <w:numPr>
          <w:ilvl w:val="0"/>
          <w:numId w:val="2"/>
        </w:numPr>
        <w:ind w:right="701" w:hanging="130"/>
      </w:pPr>
      <w:r>
        <w:t>Conditions spécifiques de travail</w:t>
      </w:r>
    </w:p>
    <w:p w:rsidR="00E940CE" w:rsidRDefault="007D02C6">
      <w:pPr>
        <w:numPr>
          <w:ilvl w:val="0"/>
          <w:numId w:val="2"/>
        </w:numPr>
        <w:ind w:right="701" w:hanging="130"/>
      </w:pPr>
      <w:r>
        <w:t>Conditions de travail particulières</w:t>
      </w:r>
    </w:p>
    <w:p w:rsidR="00E940CE" w:rsidRDefault="007D02C6">
      <w:pPr>
        <w:numPr>
          <w:ilvl w:val="0"/>
          <w:numId w:val="2"/>
        </w:numPr>
        <w:ind w:right="701" w:hanging="130"/>
      </w:pPr>
      <w:r>
        <w:t>Etre exposé à des variations de température</w:t>
      </w:r>
    </w:p>
    <w:p w:rsidR="00E940CE" w:rsidRDefault="007D02C6">
      <w:pPr>
        <w:numPr>
          <w:ilvl w:val="0"/>
          <w:numId w:val="2"/>
        </w:numPr>
        <w:ind w:right="701" w:hanging="130"/>
      </w:pPr>
      <w:r>
        <w:t>Porter un uniforme</w:t>
      </w:r>
    </w:p>
    <w:p w:rsidR="00E940CE" w:rsidRDefault="007D02C6">
      <w:pPr>
        <w:numPr>
          <w:ilvl w:val="0"/>
          <w:numId w:val="2"/>
        </w:numPr>
        <w:spacing w:after="232"/>
        <w:ind w:right="701" w:hanging="130"/>
      </w:pPr>
      <w:r>
        <w:t>Rythme de travail intense et soutenu</w:t>
      </w:r>
    </w:p>
    <w:p w:rsidR="00E940CE" w:rsidRDefault="007D02C6">
      <w:pPr>
        <w:pStyle w:val="Titre1"/>
        <w:ind w:left="818"/>
      </w:pPr>
      <w:r>
        <w:t>Horaires</w:t>
      </w:r>
    </w:p>
    <w:p w:rsidR="00E940CE" w:rsidRDefault="007D02C6">
      <w:pPr>
        <w:ind w:left="818" w:right="701"/>
      </w:pPr>
      <w:r>
        <w:t>Soir - Travail discontinu (service coupé)</w:t>
      </w:r>
    </w:p>
    <w:p w:rsidR="00E940CE" w:rsidRDefault="007D02C6">
      <w:pPr>
        <w:spacing w:after="460" w:line="259" w:lineRule="auto"/>
        <w:ind w:left="823" w:firstLine="0"/>
      </w:pPr>
      <w:bookmarkStart w:id="5" w:name="_GoBack"/>
      <w:r>
        <w:rPr>
          <w:rFonts w:ascii="Calibri" w:eastAsia="Calibri" w:hAnsi="Calibri" w:cs="Calibri"/>
          <w:noProof/>
          <w:sz w:val="22"/>
          <w:lang w:val="fr-FR" w:eastAsia="fr-FR"/>
        </w:rPr>
        <mc:AlternateContent>
          <mc:Choice Requires="wpg">
            <w:drawing>
              <wp:inline distT="0" distB="0" distL="0" distR="0">
                <wp:extent cx="8041392" cy="1458642"/>
                <wp:effectExtent l="0" t="0" r="0" b="8255"/>
                <wp:docPr id="1560" name="Group 1560"/>
                <wp:cNvGraphicFramePr/>
                <a:graphic xmlns:a="http://schemas.openxmlformats.org/drawingml/2006/main">
                  <a:graphicData uri="http://schemas.microsoft.com/office/word/2010/wordprocessingGroup">
                    <wpg:wgp>
                      <wpg:cNvGrpSpPr/>
                      <wpg:grpSpPr>
                        <a:xfrm>
                          <a:off x="0" y="0"/>
                          <a:ext cx="8041392" cy="1458642"/>
                          <a:chOff x="0" y="0"/>
                          <a:chExt cx="8041392" cy="1458642"/>
                        </a:xfrm>
                      </wpg:grpSpPr>
                      <wps:wsp>
                        <wps:cNvPr id="2276" name="Shape 2276"/>
                        <wps:cNvSpPr/>
                        <wps:spPr>
                          <a:xfrm>
                            <a:off x="0" y="1449498"/>
                            <a:ext cx="6579109" cy="9144"/>
                          </a:xfrm>
                          <a:custGeom>
                            <a:avLst/>
                            <a:gdLst/>
                            <a:ahLst/>
                            <a:cxnLst/>
                            <a:rect l="0" t="0" r="0" b="0"/>
                            <a:pathLst>
                              <a:path w="6579109" h="9144">
                                <a:moveTo>
                                  <a:pt x="0" y="0"/>
                                </a:moveTo>
                                <a:lnTo>
                                  <a:pt x="6579109" y="0"/>
                                </a:lnTo>
                                <a:lnTo>
                                  <a:pt x="6579109" y="9144"/>
                                </a:lnTo>
                                <a:lnTo>
                                  <a:pt x="0" y="9144"/>
                                </a:lnTo>
                                <a:lnTo>
                                  <a:pt x="0" y="0"/>
                                </a:lnTo>
                              </a:path>
                            </a:pathLst>
                          </a:custGeom>
                          <a:ln w="0" cap="flat">
                            <a:miter lim="127000"/>
                          </a:ln>
                        </wps:spPr>
                        <wps:style>
                          <a:lnRef idx="0">
                            <a:srgbClr val="000000">
                              <a:alpha val="0"/>
                            </a:srgbClr>
                          </a:lnRef>
                          <a:fillRef idx="1">
                            <a:srgbClr val="B5B5B5"/>
                          </a:fillRef>
                          <a:effectRef idx="0">
                            <a:scrgbClr r="0" g="0" b="0"/>
                          </a:effectRef>
                          <a:fontRef idx="none"/>
                        </wps:style>
                        <wps:bodyPr/>
                      </wps:wsp>
                      <wps:wsp>
                        <wps:cNvPr id="2277" name="Shape 2277"/>
                        <wps:cNvSpPr/>
                        <wps:spPr>
                          <a:xfrm>
                            <a:off x="0" y="958771"/>
                            <a:ext cx="6579109" cy="490728"/>
                          </a:xfrm>
                          <a:custGeom>
                            <a:avLst/>
                            <a:gdLst/>
                            <a:ahLst/>
                            <a:cxnLst/>
                            <a:rect l="0" t="0" r="0" b="0"/>
                            <a:pathLst>
                              <a:path w="6579109" h="490728">
                                <a:moveTo>
                                  <a:pt x="0" y="0"/>
                                </a:moveTo>
                                <a:lnTo>
                                  <a:pt x="6579109" y="0"/>
                                </a:lnTo>
                                <a:lnTo>
                                  <a:pt x="6579109" y="490728"/>
                                </a:lnTo>
                                <a:lnTo>
                                  <a:pt x="0" y="49072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0" name="Rectangle 200"/>
                        <wps:cNvSpPr/>
                        <wps:spPr>
                          <a:xfrm>
                            <a:off x="59" y="0"/>
                            <a:ext cx="1890403" cy="187949"/>
                          </a:xfrm>
                          <a:prstGeom prst="rect">
                            <a:avLst/>
                          </a:prstGeom>
                          <a:ln>
                            <a:noFill/>
                          </a:ln>
                        </wps:spPr>
                        <wps:txbx>
                          <w:txbxContent>
                            <w:p w:rsidR="00E940CE" w:rsidRDefault="007D02C6">
                              <w:pPr>
                                <w:spacing w:after="160" w:line="259" w:lineRule="auto"/>
                                <w:ind w:left="0" w:firstLine="0"/>
                              </w:pPr>
                              <w:r>
                                <w:t>Week-ends et jours fériés</w:t>
                              </w:r>
                            </w:p>
                          </w:txbxContent>
                        </wps:txbx>
                        <wps:bodyPr horzOverflow="overflow" vert="horz" lIns="0" tIns="0" rIns="0" bIns="0" rtlCol="0">
                          <a:noAutofit/>
                        </wps:bodyPr>
                      </wps:wsp>
                      <wps:wsp>
                        <wps:cNvPr id="201" name="Rectangle 201"/>
                        <wps:cNvSpPr/>
                        <wps:spPr>
                          <a:xfrm>
                            <a:off x="1406650" y="440445"/>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1501" name="Rectangle 1501"/>
                        <wps:cNvSpPr/>
                        <wps:spPr>
                          <a:xfrm>
                            <a:off x="1443207" y="440445"/>
                            <a:ext cx="5213540" cy="187949"/>
                          </a:xfrm>
                          <a:prstGeom prst="rect">
                            <a:avLst/>
                          </a:prstGeom>
                          <a:ln>
                            <a:noFill/>
                          </a:ln>
                        </wps:spPr>
                        <wps:txbx>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wps:txbx>
                        <wps:bodyPr horzOverflow="overflow" vert="horz" lIns="0" tIns="0" rIns="0" bIns="0" rtlCol="0">
                          <a:noAutofit/>
                        </wps:bodyPr>
                      </wps:wsp>
                      <wps:wsp>
                        <wps:cNvPr id="205" name="Rectangle 205"/>
                        <wps:cNvSpPr/>
                        <wps:spPr>
                          <a:xfrm>
                            <a:off x="47267" y="794177"/>
                            <a:ext cx="1706211" cy="215123"/>
                          </a:xfrm>
                          <a:prstGeom prst="rect">
                            <a:avLst/>
                          </a:prstGeom>
                          <a:ln>
                            <a:noFill/>
                          </a:ln>
                        </wps:spPr>
                        <wps:txbx>
                          <w:txbxContent>
                            <w:p w:rsidR="00E940CE" w:rsidRDefault="007D02C6">
                              <w:pPr>
                                <w:spacing w:after="160" w:line="259" w:lineRule="auto"/>
                                <w:ind w:left="0" w:firstLine="0"/>
                              </w:pPr>
                              <w:r>
                                <w:rPr>
                                  <w:sz w:val="23"/>
                                </w:rPr>
                                <w:t>Comment postuler</w:t>
                              </w:r>
                            </w:p>
                          </w:txbxContent>
                        </wps:txbx>
                        <wps:bodyPr horzOverflow="overflow" vert="horz" lIns="0" tIns="0" rIns="0" bIns="0" rtlCol="0">
                          <a:noAutofit/>
                        </wps:bodyPr>
                      </wps:wsp>
                      <wps:wsp>
                        <wps:cNvPr id="206" name="Rectangle 206"/>
                        <wps:cNvSpPr/>
                        <wps:spPr>
                          <a:xfrm>
                            <a:off x="94549" y="1062153"/>
                            <a:ext cx="7946843" cy="187949"/>
                          </a:xfrm>
                          <a:prstGeom prst="rect">
                            <a:avLst/>
                          </a:prstGeom>
                          <a:ln>
                            <a:noFill/>
                          </a:ln>
                        </wps:spPr>
                        <wps:txbx>
                          <w:txbxContent>
                            <w:p w:rsidR="00E940CE" w:rsidRDefault="007D02C6">
                              <w:pPr>
                                <w:spacing w:after="160" w:line="259" w:lineRule="auto"/>
                                <w:ind w:left="0" w:firstLine="0"/>
                              </w:pPr>
                              <w:r>
                                <w:t xml:space="preserve">Pour cette offre d’emploi, l’employeur a confié son processus de recrutement à </w:t>
                              </w:r>
                              <w:proofErr w:type="spellStart"/>
                              <w:r>
                                <w:t>Actiris</w:t>
                              </w:r>
                              <w:proofErr w:type="spellEnd"/>
                              <w:r>
                                <w:t>. Pour postuler, utilisez</w:t>
                              </w:r>
                            </w:p>
                          </w:txbxContent>
                        </wps:txbx>
                        <wps:bodyPr horzOverflow="overflow" vert="horz" lIns="0" tIns="0" rIns="0" bIns="0" rtlCol="0">
                          <a:noAutofit/>
                        </wps:bodyPr>
                      </wps:wsp>
                      <wps:wsp>
                        <wps:cNvPr id="207" name="Rectangle 207"/>
                        <wps:cNvSpPr/>
                        <wps:spPr>
                          <a:xfrm>
                            <a:off x="6062442" y="1062153"/>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08" name="Rectangle 208"/>
                        <wps:cNvSpPr/>
                        <wps:spPr>
                          <a:xfrm>
                            <a:off x="6195407" y="1053527"/>
                            <a:ext cx="326634" cy="187949"/>
                          </a:xfrm>
                          <a:prstGeom prst="rect">
                            <a:avLst/>
                          </a:prstGeom>
                          <a:ln>
                            <a:noFill/>
                          </a:ln>
                        </wps:spPr>
                        <wps:txbx>
                          <w:txbxContent>
                            <w:p w:rsidR="00E940CE" w:rsidRDefault="007D02C6">
                              <w:pPr>
                                <w:spacing w:after="160" w:line="259" w:lineRule="auto"/>
                                <w:ind w:left="0" w:firstLine="0"/>
                              </w:pPr>
                              <w:r>
                                <w:rPr>
                                  <w:color w:val="C55D2C"/>
                                </w:rPr>
                                <w:t>Mon</w:t>
                              </w:r>
                            </w:p>
                          </w:txbxContent>
                        </wps:txbx>
                        <wps:bodyPr horzOverflow="overflow" vert="horz" lIns="0" tIns="0" rIns="0" bIns="0" rtlCol="0">
                          <a:noAutofit/>
                        </wps:bodyPr>
                      </wps:wsp>
                      <wps:wsp>
                        <wps:cNvPr id="209" name="Rectangle 209"/>
                        <wps:cNvSpPr/>
                        <wps:spPr>
                          <a:xfrm>
                            <a:off x="94549" y="1213058"/>
                            <a:ext cx="453017" cy="187949"/>
                          </a:xfrm>
                          <a:prstGeom prst="rect">
                            <a:avLst/>
                          </a:prstGeom>
                          <a:ln>
                            <a:noFill/>
                          </a:ln>
                        </wps:spPr>
                        <wps:txbx>
                          <w:txbxContent>
                            <w:p w:rsidR="00E940CE" w:rsidRDefault="007D02C6">
                              <w:pPr>
                                <w:spacing w:after="160" w:line="259" w:lineRule="auto"/>
                                <w:ind w:left="0" w:firstLine="0"/>
                              </w:pPr>
                              <w:proofErr w:type="spellStart"/>
                              <w:r>
                                <w:rPr>
                                  <w:color w:val="C55D2C"/>
                                </w:rPr>
                                <w:t>Actiris</w:t>
                              </w:r>
                              <w:proofErr w:type="spellEnd"/>
                            </w:p>
                          </w:txbxContent>
                        </wps:txbx>
                        <wps:bodyPr horzOverflow="overflow" vert="horz" lIns="0" tIns="0" rIns="0" bIns="0" rtlCol="0">
                          <a:noAutofit/>
                        </wps:bodyPr>
                      </wps:wsp>
                      <wps:wsp>
                        <wps:cNvPr id="210" name="Rectangle 210"/>
                        <wps:cNvSpPr/>
                        <wps:spPr>
                          <a:xfrm>
                            <a:off x="434307" y="1213058"/>
                            <a:ext cx="46769" cy="187949"/>
                          </a:xfrm>
                          <a:prstGeom prst="rect">
                            <a:avLst/>
                          </a:prstGeom>
                          <a:ln>
                            <a:noFill/>
                          </a:ln>
                        </wps:spPr>
                        <wps:txbx>
                          <w:txbxContent>
                            <w:p w:rsidR="00E940CE" w:rsidRDefault="007D02C6">
                              <w:pPr>
                                <w:spacing w:after="160" w:line="259" w:lineRule="auto"/>
                                <w:ind w:left="0" w:firstLine="0"/>
                              </w:pPr>
                              <w:r>
                                <w:t xml:space="preserve"> </w:t>
                              </w:r>
                            </w:p>
                          </w:txbxContent>
                        </wps:txbx>
                        <wps:bodyPr horzOverflow="overflow" vert="horz" lIns="0" tIns="0" rIns="0" bIns="0" rtlCol="0">
                          <a:noAutofit/>
                        </wps:bodyPr>
                      </wps:wsp>
                      <wps:wsp>
                        <wps:cNvPr id="211" name="Rectangle 211"/>
                        <wps:cNvSpPr/>
                        <wps:spPr>
                          <a:xfrm>
                            <a:off x="472381" y="1213058"/>
                            <a:ext cx="1737521" cy="187949"/>
                          </a:xfrm>
                          <a:prstGeom prst="rect">
                            <a:avLst/>
                          </a:prstGeom>
                          <a:ln>
                            <a:noFill/>
                          </a:ln>
                        </wps:spPr>
                        <wps:txbx>
                          <w:txbxContent>
                            <w:p w:rsidR="00E940CE" w:rsidRDefault="007D02C6">
                              <w:pPr>
                                <w:spacing w:after="160" w:line="259" w:lineRule="auto"/>
                                <w:ind w:left="0" w:firstLine="0"/>
                              </w:pPr>
                              <w:proofErr w:type="gramStart"/>
                              <w:r>
                                <w:t>ou</w:t>
                              </w:r>
                              <w:proofErr w:type="gramEnd"/>
                              <w:r>
                                <w:t xml:space="preserve"> passez dans une de </w:t>
                              </w:r>
                            </w:p>
                          </w:txbxContent>
                        </wps:txbx>
                        <wps:bodyPr horzOverflow="overflow" vert="horz" lIns="0" tIns="0" rIns="0" bIns="0" rtlCol="0">
                          <a:noAutofit/>
                        </wps:bodyPr>
                      </wps:wsp>
                      <wps:wsp>
                        <wps:cNvPr id="212" name="Rectangle 212"/>
                        <wps:cNvSpPr/>
                        <wps:spPr>
                          <a:xfrm>
                            <a:off x="1890457" y="1213058"/>
                            <a:ext cx="969882" cy="187949"/>
                          </a:xfrm>
                          <a:prstGeom prst="rect">
                            <a:avLst/>
                          </a:prstGeom>
                          <a:ln>
                            <a:noFill/>
                          </a:ln>
                        </wps:spPr>
                        <wps:txbx>
                          <w:txbxContent>
                            <w:p w:rsidR="00E940CE" w:rsidRDefault="007D02C6">
                              <w:pPr>
                                <w:spacing w:after="160" w:line="259" w:lineRule="auto"/>
                                <w:ind w:left="0" w:firstLine="0"/>
                              </w:pPr>
                              <w:proofErr w:type="gramStart"/>
                              <w:r>
                                <w:rPr>
                                  <w:color w:val="C55D2C"/>
                                </w:rPr>
                                <w:t>nos</w:t>
                              </w:r>
                              <w:proofErr w:type="gramEnd"/>
                              <w:r>
                                <w:rPr>
                                  <w:color w:val="C55D2C"/>
                                </w:rPr>
                                <w:t xml:space="preserve"> antennes</w:t>
                              </w:r>
                            </w:p>
                          </w:txbxContent>
                        </wps:txbx>
                        <wps:bodyPr horzOverflow="overflow" vert="horz" lIns="0" tIns="0" rIns="0" bIns="0" rtlCol="0">
                          <a:noAutofit/>
                        </wps:bodyPr>
                      </wps:wsp>
                      <wps:wsp>
                        <wps:cNvPr id="213" name="Rectangle 213"/>
                        <wps:cNvSpPr/>
                        <wps:spPr>
                          <a:xfrm>
                            <a:off x="2510040" y="1213058"/>
                            <a:ext cx="46769" cy="187949"/>
                          </a:xfrm>
                          <a:prstGeom prst="rect">
                            <a:avLst/>
                          </a:prstGeom>
                          <a:ln>
                            <a:noFill/>
                          </a:ln>
                        </wps:spPr>
                        <wps:txbx>
                          <w:txbxContent>
                            <w:p w:rsidR="00E940CE" w:rsidRDefault="007D02C6">
                              <w:pPr>
                                <w:spacing w:after="160" w:line="259" w:lineRule="auto"/>
                                <w:ind w:left="0" w:firstLine="0"/>
                              </w:pPr>
                              <w:r>
                                <w:t>.</w:t>
                              </w:r>
                            </w:p>
                          </w:txbxContent>
                        </wps:txbx>
                        <wps:bodyPr horzOverflow="overflow" vert="horz" lIns="0" tIns="0" rIns="0" bIns="0" rtlCol="0">
                          <a:noAutofit/>
                        </wps:bodyPr>
                      </wps:wsp>
                      <pic:pic xmlns:pic="http://schemas.openxmlformats.org/drawingml/2006/picture">
                        <pic:nvPicPr>
                          <pic:cNvPr id="221" name="Picture 221"/>
                          <pic:cNvPicPr/>
                        </pic:nvPicPr>
                        <pic:blipFill>
                          <a:blip r:embed="rId5"/>
                          <a:stretch>
                            <a:fillRect/>
                          </a:stretch>
                        </pic:blipFill>
                        <pic:spPr>
                          <a:xfrm>
                            <a:off x="1245108" y="405559"/>
                            <a:ext cx="161544" cy="228600"/>
                          </a:xfrm>
                          <a:prstGeom prst="rect">
                            <a:avLst/>
                          </a:prstGeom>
                        </pic:spPr>
                      </pic:pic>
                    </wpg:wgp>
                  </a:graphicData>
                </a:graphic>
              </wp:inline>
            </w:drawing>
          </mc:Choice>
          <mc:Fallback>
            <w:pict>
              <v:group id="Group 1560" o:spid="_x0000_s1026" style="width:633.2pt;height:114.85pt;mso-position-horizontal-relative:char;mso-position-vertical-relative:line" coordsize="80413,1458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">
                <v:shape id="Shape 2276" o:spid="_x0000_s1027" style="position:absolute;top:14494;width:65791;height:92;visibility:visible;mso-wrap-style:square;v-text-anchor:top" coordsize="65791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" path="m,l6579109,r,9144l,9144,,e" fillcolor="#b5b5b5" stroked="f" strokeweight="0">
                  <v:stroke miterlimit="83231f" joinstyle="miter"/>
                  <v:path arrowok="t" textboxrect="0,0,6579109,9144"/>
                </v:shape>
                <v:shape id="Shape 2277" o:spid="_x0000_s1028" style="position:absolute;top:9587;width:65791;height:4907;visibility:visible;mso-wrap-style:square;v-text-anchor:top" coordsize="6579109,490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" path="m,l6579109,r,490728l,490728,,e" stroked="f" strokeweight="0">
                  <v:stroke miterlimit="83231f" joinstyle="miter"/>
                  <v:path arrowok="t" textboxrect="0,0,6579109,490728"/>
                </v:shape>
                <v:rect id="Rectangle 200" o:spid="_x0000_s1029" style="position:absolute;width:18904;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" filled="f" stroked="f">
                  <v:textbox inset="0,0,0,0">
                    <w:txbxContent>
                      <w:p w:rsidR="00E940CE" w:rsidRDefault="007D02C6">
                        <w:pPr>
                          <w:spacing w:after="160" w:line="259" w:lineRule="auto"/>
                          <w:ind w:left="0" w:firstLine="0"/>
                        </w:pPr>
                        <w:r>
                          <w:t>Week-ends et jours fériés</w:t>
                        </w:r>
                      </w:p>
                    </w:txbxContent>
                  </v:textbox>
                </v:rect>
                <v:rect id="Rectangle 201" o:spid="_x0000_s1030" style="position:absolute;left:14066;top:4404;width:468;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" filled="f" stroked="f">
                  <v:textbox inset="0,0,0,0">
                    <w:txbxContent>
                      <w:p w:rsidR="00E940CE" w:rsidRDefault="007D02C6">
                        <w:pPr>
                          <w:spacing w:after="160" w:line="259" w:lineRule="auto"/>
                          <w:ind w:left="0" w:firstLine="0"/>
                        </w:pPr>
                        <w:r>
                          <w:t xml:space="preserve"> </w:t>
                        </w:r>
                      </w:p>
                    </w:txbxContent>
                  </v:textbox>
                </v:rect>
                <v:rect id="Rectangle 1501" o:spid="_x0000_s1031" style="position:absolute;left:14432;top:4404;width:52135;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" filled="f" stroked="f">
                  <v:textbox inset="0,0,0,0">
                    <w:txbxContent>
                      <w:p w:rsidR="00E940CE" w:rsidRDefault="007D02C6">
                        <w:pPr>
                          <w:spacing w:after="160" w:line="259" w:lineRule="auto"/>
                          <w:ind w:left="0" w:firstLine="0"/>
                        </w:pPr>
                        <w:r>
                          <w:rPr>
                            <w:color w:val="0000ED"/>
                            <w:u w:val="single" w:color="0000ED"/>
                          </w:rPr>
                          <w:t>Consulter les informations du portail IMT-B concernant cette profession</w:t>
                        </w:r>
                      </w:p>
                    </w:txbxContent>
                  </v:textbox>
                </v:rect>
                <v:rect id="Rectangle 205" o:spid="_x0000_s1032" style="position:absolute;left:472;top:7941;width:17062;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S6uxgAAANwAAAAPAAAAZHJzL2Rvd25yZXYueG1sRI9Pa8JA&#10;FMTvBb/D8oTemo0Bi6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BGkursYAAADcAAAA&#10;DwAAAAAAAAAAAAAAAAAHAgAAZHJzL2Rvd25yZXYueG1sUEsFBgAAAAADAAMAtwAAAPoCAAAAAA==&#10;" filled="f" stroked="f">
                  <v:textbox inset="0,0,0,0">
                    <w:txbxContent>
                      <w:p w:rsidR="00E940CE" w:rsidRDefault="007D02C6">
                        <w:pPr>
                          <w:spacing w:after="160" w:line="259" w:lineRule="auto"/>
                          <w:ind w:left="0" w:firstLine="0"/>
                        </w:pPr>
                        <w:r>
                          <w:rPr>
                            <w:sz w:val="23"/>
                          </w:rPr>
                          <w:t>Comment postuler</w:t>
                        </w:r>
                      </w:p>
                    </w:txbxContent>
                  </v:textbox>
                </v:rect>
                <v:rect id="Rectangle 206" o:spid="_x0000_s1033" style="position:absolute;left:945;top:10621;width:7946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rsidR="00E940CE" w:rsidRDefault="007D02C6">
                        <w:pPr>
                          <w:spacing w:after="160" w:line="259" w:lineRule="auto"/>
                          <w:ind w:left="0" w:firstLine="0"/>
                        </w:pPr>
                        <w:r>
                          <w:t xml:space="preserve">Pour cette offre d’emploi, l’employeur a confié son processus de recrutement à </w:t>
                        </w:r>
                        <w:proofErr w:type="spellStart"/>
                        <w:r>
                          <w:t>Actiris</w:t>
                        </w:r>
                        <w:proofErr w:type="spellEnd"/>
                        <w:r>
                          <w:t>. Pour postuler, utilisez</w:t>
                        </w:r>
                      </w:p>
                    </w:txbxContent>
                  </v:textbox>
                </v:rect>
                <v:rect id="Rectangle 207" o:spid="_x0000_s1034" style="position:absolute;left:60624;top:10621;width:46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" filled="f" stroked="f">
                  <v:textbox inset="0,0,0,0">
                    <w:txbxContent>
                      <w:p w:rsidR="00E940CE" w:rsidRDefault="007D02C6">
                        <w:pPr>
                          <w:spacing w:after="160" w:line="259" w:lineRule="auto"/>
                          <w:ind w:left="0" w:firstLine="0"/>
                        </w:pPr>
                        <w:r>
                          <w:t xml:space="preserve"> </w:t>
                        </w:r>
                      </w:p>
                    </w:txbxContent>
                  </v:textbox>
                </v:rect>
                <v:rect id="Rectangle 208" o:spid="_x0000_s1035" style="position:absolute;left:61954;top:10535;width:3266;height:1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rsidR="00E940CE" w:rsidRDefault="007D02C6">
                        <w:pPr>
                          <w:spacing w:after="160" w:line="259" w:lineRule="auto"/>
                          <w:ind w:left="0" w:firstLine="0"/>
                        </w:pPr>
                        <w:r>
                          <w:rPr>
                            <w:color w:val="C55D2C"/>
                          </w:rPr>
                          <w:t>Mon</w:t>
                        </w:r>
                      </w:p>
                    </w:txbxContent>
                  </v:textbox>
                </v:rect>
                <v:rect id="Rectangle 209" o:spid="_x0000_s1036" style="position:absolute;left:945;top:12130;width:4530;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" filled="f" stroked="f">
                  <v:textbox inset="0,0,0,0">
                    <w:txbxContent>
                      <w:p w:rsidR="00E940CE" w:rsidRDefault="007D02C6">
                        <w:pPr>
                          <w:spacing w:after="160" w:line="259" w:lineRule="auto"/>
                          <w:ind w:left="0" w:firstLine="0"/>
                        </w:pPr>
                        <w:proofErr w:type="spellStart"/>
                        <w:r>
                          <w:rPr>
                            <w:color w:val="C55D2C"/>
                          </w:rPr>
                          <w:t>Actiris</w:t>
                        </w:r>
                        <w:proofErr w:type="spellEnd"/>
                      </w:p>
                    </w:txbxContent>
                  </v:textbox>
                </v:rect>
                <v:rect id="Rectangle 210" o:spid="_x0000_s1037" style="position:absolute;left:4343;top:12130;width:467;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filled="f" stroked="f">
                  <v:textbox inset="0,0,0,0">
                    <w:txbxContent>
                      <w:p w:rsidR="00E940CE" w:rsidRDefault="007D02C6">
                        <w:pPr>
                          <w:spacing w:after="160" w:line="259" w:lineRule="auto"/>
                          <w:ind w:left="0" w:firstLine="0"/>
                        </w:pPr>
                        <w:r>
                          <w:t xml:space="preserve"> </w:t>
                        </w:r>
                      </w:p>
                    </w:txbxContent>
                  </v:textbox>
                </v:rect>
                <v:rect id="Rectangle 211" o:spid="_x0000_s1038" style="position:absolute;left:4723;top:12130;width:17376;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" filled="f" stroked="f">
                  <v:textbox inset="0,0,0,0">
                    <w:txbxContent>
                      <w:p w:rsidR="00E940CE" w:rsidRDefault="007D02C6">
                        <w:pPr>
                          <w:spacing w:after="160" w:line="259" w:lineRule="auto"/>
                          <w:ind w:left="0" w:firstLine="0"/>
                        </w:pPr>
                        <w:proofErr w:type="gramStart"/>
                        <w:r>
                          <w:t>ou</w:t>
                        </w:r>
                        <w:proofErr w:type="gramEnd"/>
                        <w:r>
                          <w:t xml:space="preserve"> passez dans une de </w:t>
                        </w:r>
                      </w:p>
                    </w:txbxContent>
                  </v:textbox>
                </v:rect>
                <v:rect id="Rectangle 212" o:spid="_x0000_s1039" style="position:absolute;left:18904;top:12130;width:9699;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rsidR="00E940CE" w:rsidRDefault="007D02C6">
                        <w:pPr>
                          <w:spacing w:after="160" w:line="259" w:lineRule="auto"/>
                          <w:ind w:left="0" w:firstLine="0"/>
                        </w:pPr>
                        <w:proofErr w:type="gramStart"/>
                        <w:r>
                          <w:rPr>
                            <w:color w:val="C55D2C"/>
                          </w:rPr>
                          <w:t>nos</w:t>
                        </w:r>
                        <w:proofErr w:type="gramEnd"/>
                        <w:r>
                          <w:rPr>
                            <w:color w:val="C55D2C"/>
                          </w:rPr>
                          <w:t xml:space="preserve"> antennes</w:t>
                        </w:r>
                      </w:p>
                    </w:txbxContent>
                  </v:textbox>
                </v:rect>
                <v:rect id="Rectangle 213" o:spid="_x0000_s1040" style="position:absolute;left:25100;top:12130;width:468;height:1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YWcxAAAANwAAAAPAAAAZHJzL2Rvd25yZXYueG1sRI9Bi8Iw&#10;FITvgv8hPGFvmqog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GEVhZzEAAAA3AAAAA8A&#10;AAAAAAAAAAAAAAAABwIAAGRycy9kb3ducmV2LnhtbFBLBQYAAAAAAwADALcAAAD4AgAAAAA=&#10;" filled="f" stroked="f">
                  <v:textbox inset="0,0,0,0">
                    <w:txbxContent>
                      <w:p w:rsidR="00E940CE" w:rsidRDefault="007D02C6">
                        <w:pPr>
                          <w:spacing w:after="160" w:line="259" w:lineRule="auto"/>
                          <w:ind w:left="0" w:firstLine="0"/>
                        </w:pPr>
                        <w:r>
                          <w:t>.</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1" o:spid="_x0000_s1041" type="#_x0000_t75" style="position:absolute;left:12451;top:4055;width:1615;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">
                  <v:imagedata r:id="rId6" o:title=""/>
                </v:shape>
                <w10:anchorlock/>
              </v:group>
            </w:pict>
          </mc:Fallback>
        </mc:AlternateContent>
      </w:r>
      <w:bookmarkEnd w:id="5"/>
    </w:p>
    <w:p w:rsidR="00E940CE" w:rsidRDefault="007D02C6">
      <w:pPr>
        <w:spacing w:after="6125" w:line="259" w:lineRule="auto"/>
        <w:ind w:left="823" w:firstLine="0"/>
      </w:pPr>
      <w:r>
        <w:t xml:space="preserve"> </w:t>
      </w:r>
    </w:p>
    <w:p w:rsidR="00E940CE" w:rsidRDefault="00E940CE">
      <w:pPr>
        <w:tabs>
          <w:tab w:val="right" w:pos="11903"/>
        </w:tabs>
        <w:spacing w:after="252" w:line="265" w:lineRule="auto"/>
        <w:ind w:left="-15" w:right="-15" w:firstLine="0"/>
      </w:pPr>
    </w:p>
    <w:sectPr w:rsidR="00E940CE">
      <w:pgSz w:w="11906" w:h="16838"/>
      <w:pgMar w:top="0" w:right="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40EC6"/>
    <w:multiLevelType w:val="hybridMultilevel"/>
    <w:tmpl w:val="E68063A0"/>
    <w:lvl w:ilvl="0" w:tplc="511C3114">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B6B89C">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424E1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9609C8">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5A793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000EE66">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4C0F10">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9E2ACE">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DE320C">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1F23FF7"/>
    <w:multiLevelType w:val="hybridMultilevel"/>
    <w:tmpl w:val="65EA3EDC"/>
    <w:lvl w:ilvl="0" w:tplc="11540EBE">
      <w:start w:val="1"/>
      <w:numFmt w:val="bullet"/>
      <w:lvlText w:val="-"/>
      <w:lvlJc w:val="left"/>
      <w:pPr>
        <w:ind w:left="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EA1D6E">
      <w:start w:val="1"/>
      <w:numFmt w:val="bullet"/>
      <w:lvlText w:val="o"/>
      <w:lvlJc w:val="left"/>
      <w:pPr>
        <w:ind w:left="1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0D2F09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2C4AD6">
      <w:start w:val="1"/>
      <w:numFmt w:val="bullet"/>
      <w:lvlText w:val="•"/>
      <w:lvlJc w:val="left"/>
      <w:pPr>
        <w:ind w:left="3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D0022A">
      <w:start w:val="1"/>
      <w:numFmt w:val="bullet"/>
      <w:lvlText w:val="o"/>
      <w:lvlJc w:val="left"/>
      <w:pPr>
        <w:ind w:left="4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2A66E2">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743F4C">
      <w:start w:val="1"/>
      <w:numFmt w:val="bullet"/>
      <w:lvlText w:val="•"/>
      <w:lvlJc w:val="left"/>
      <w:pPr>
        <w:ind w:left="55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ECA5AA">
      <w:start w:val="1"/>
      <w:numFmt w:val="bullet"/>
      <w:lvlText w:val="o"/>
      <w:lvlJc w:val="left"/>
      <w:pPr>
        <w:ind w:left="62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5EF150">
      <w:start w:val="1"/>
      <w:numFmt w:val="bullet"/>
      <w:lvlText w:val="▪"/>
      <w:lvlJc w:val="left"/>
      <w:pPr>
        <w:ind w:left="69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0CE"/>
    <w:rsid w:val="00093992"/>
    <w:rsid w:val="00147CE2"/>
    <w:rsid w:val="003A36E6"/>
    <w:rsid w:val="007B43D2"/>
    <w:rsid w:val="007D02C6"/>
    <w:rsid w:val="00E940C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58540"/>
  <w15:docId w15:val="{C230F94B-B467-47CB-8AA9-841F6E31B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 w:line="254" w:lineRule="auto"/>
      <w:ind w:left="833" w:hanging="10"/>
    </w:pPr>
    <w:rPr>
      <w:rFonts w:ascii="Arial" w:eastAsia="Arial" w:hAnsi="Arial" w:cs="Arial"/>
      <w:color w:val="000000"/>
      <w:sz w:val="20"/>
    </w:rPr>
  </w:style>
  <w:style w:type="paragraph" w:styleId="Titre1">
    <w:name w:val="heading 1"/>
    <w:next w:val="Normal"/>
    <w:link w:val="Titre1Car"/>
    <w:uiPriority w:val="9"/>
    <w:unhideWhenUsed/>
    <w:qFormat/>
    <w:pPr>
      <w:keepNext/>
      <w:keepLines/>
      <w:spacing w:after="1"/>
      <w:ind w:left="833" w:hanging="10"/>
      <w:outlineLvl w:val="0"/>
    </w:pPr>
    <w:rPr>
      <w:rFonts w:ascii="Arial" w:eastAsia="Arial" w:hAnsi="Arial" w:cs="Arial"/>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3606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Seb Alpha</cp:lastModifiedBy>
  <cp:revision>2</cp:revision>
  <dcterms:created xsi:type="dcterms:W3CDTF">2015-08-18T05:14:00Z</dcterms:created>
  <dcterms:modified xsi:type="dcterms:W3CDTF">2015-08-18T05:14:00Z</dcterms:modified>
</cp:coreProperties>
</file>